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spacing w:before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Зразок 1.5.6.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ПРОТОКОЛ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установчих зборів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об`єднання співвласників багатоквартирного будинку «УСПІХ»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за місцезнаходженням: м. Дніпро, вул. Щаслива,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буд.1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31"/>
        </w:tabs>
        <w:spacing w:before="600" w:line="240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01 вересня 2021 року</w:t>
        <w:tab/>
        <w:t xml:space="preserve">м. Дніпро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І. ЗАГАЛЬНА ІНФОРМАЦІЯ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Загальна кількість співвласників будинку (власників приміщень):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214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осіб.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Загальна площа всіх квартир та нежитлових приміщень багатоквартирного будинку: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11 278,89 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 зборах взяли участь особисто та/або через представників співвласники в кількості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79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осіб, яким належать квартири та/або нежитлові приміщення багатоквартирного будинку загальною площею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4 224,94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 письмовому опитуванні взяли участь особисто та/або через представників співвласники у кількості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осіб, яким належать квартири та/або нежитлові приміщення багатоквартирного будинку загальною площею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2 246,39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ІІ. ОБРАННЯ ГОЛОВИ УСТАНОВЧИХ ЗБОРІВ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СЛУХАЛИ: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Іваненко Іванна Іванівна запропонувала обрати головою зборів Петренка Петра Петровича.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79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співвласників, «проти» - 0.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ВИРІШИЛИ: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обрати головою установчих зборів Петренка Петра Петровича.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ІІІ. ПОРЯДОК ДЕННИЙ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створення об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`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єднання співвласників багатоквартирного будинку (ОСББ) та назву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прийняття </w:t>
      </w:r>
      <w:r w:rsidDel="00000000" w:rsidR="00000000" w:rsidRPr="00000000">
        <w:rPr>
          <w:sz w:val="26"/>
          <w:szCs w:val="26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татуту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обрання правління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обрання ревізійної комісії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обрання уповноваженої особи для підписання статуту ОСББ від імені співвласників будинку.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обрання уповноваженої особи, відповідальної за державну реєстрацію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ІV. РОЗГЛЯД ПИТАНЬ ПОРЯДКУ ДЕННОГО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1. СЛУХАЛИ: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Петренко Петро Петрович запропонував створити об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`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єднання співвласників багатоквартирного будинку, розташованого за адресою: м.Дніпро, вул.Щаслива, 14 та надати йому назву «ОБ’ЄДНАННЯ СПІВВЛАСНИКІВ БАГАТОКВАРТИРНОГО БУДИНКУ «УСПІХ».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(з урахуванням голосів, поданих на зборах співвласників, і голосів співвласників, отриманих під час проведення письмового опитування)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співвласників (57% від загальної кількості співвласників будинку) загальна площа квартир та/або нежитлових приміщень яких становить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6 471,33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(57% від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загальної площі всіх квартир та нежитлових приміщень будинку), «проти» - 0.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ВИРІШИЛИ: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створити об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`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єднання співвласників багатоквартирного будинку, розташованого за адресою: м.Дніпро, вул.Щаслива, буд.1 та надати йому назву «ОБ’ЄДНАННЯ СПІВВЛАСНИКІВ БАГАТОКВАРТИРНОГО БУДИНКУ «УСПІХ» (далі – ОСББ «УСПІХ»).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 СЛУХАЛИ: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Петренко Петро Петрович запропонував затвердити Статут ОСББ «УСПІХ» в розробленій ініціативною групою редакції.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(з урахуванням голосів, поданих на зборах співвласників, і голосів співвласників, отриманих під час проведення письмового опитування)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співвласників (57% від загальної кількості співвласників будинку) загальна площа квартир та/або нежитлових приміщень яких становить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6 471,33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(57% від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загальної площі всіх квартир та нежитлових приміщень будинку), «проти» - 0.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УХВАЛИЛИ: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затвердити Статут ОСББ «УСПІХ» в розробленій ініціативною групою редакції.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3. СЛУХАЛИ: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Іваненко Іванна Іванівна запропонувала обрати правління ОСББ «УСПІХ» у кількості 5-ти осіб та в такому персональному складі: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Петренко Петро Петрович;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Іваненко Іванна Іванівна;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Андрієнко Андрій Андрійович;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Василенко Василина Василівна;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Володимиренко Володимир Володимирович.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(з урахуванням голосів, поданих на зборах співвласників, і голосів співвласників, отриманих під час проведення письмового опитування)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співвласників (57% від загальної кількості співвласників будинку) загальна площа квартир та/або нежитлових приміщень яких становить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6 471,33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(57% від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загальної площі всіх квартир та нежитлових приміщень будинку), «проти» - 0.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УХВАЛИЛИ: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обрати правління ОСББ «УСПІХ» у кількості 5-ти осіб та в такому персональному складі: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Петренко Петро Петрович;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Іваненко Іванна Іванівна;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Андрієнко Андрій Андрійович;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Василенко Василина Василівна;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Володимиренко Володимир Володимирович.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4. СЛУХАЛИ: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Петренко Петро Петрович запропонував обрати ревізійну комісію ОСББ «УСПІХ» у кількості 3-х осіб та в такому персональному складі: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Вікторенко Віктор Вікторович;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Леоніденко Леонід Леонідович;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Павленко Павло Павлович.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(з урахуванням голосів, поданих на зборах співвласників, і голосів співвласників, отриманих під час проведення письмового опитування)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співвласників (57% від загальної кількості співвласників будинку) загальна площа квартир та/або нежитлових приміщень яких становить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6 471,33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(57% від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загальної площі всіх квартир та нежитлових приміщень будинку), «проти» - 0.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УХВАЛИЛИ: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обрати ревізійну комісію ОСББ «УСПІХ» у кількості 3-х осіб та в такому персональному складі: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Вікторенко Віктор Вікторович;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Леоніденко Леонід Леонідович;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Павленко Павло Павлович.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5. СЛУХАЛИ: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Іваненко Іванна Іванівна запропонувала уповноважити голову установчих зборів Петренка Петра Петровича підписати статут ОСББ «УСПІХ» від імені співвласників будинку.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(з урахуванням голосів, поданих на зборах співвласників, і голосів співвласників, отриманих під час проведення письмового опитування)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співвласників (57% від загальної кількості співвласників будинку) загальна площа квартир та/або нежитлових приміщень яких становить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6 471,33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(57% від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загальної площі всіх квартир та нежитлових приміщень будинку), «проти» - 0.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УХВАЛИЛИ: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уповноважити голову установчих зборів Петренка Петра Петровича підписати статут ОСББ «УСПІХ» від імені співвласників будинку.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6. СЛУХАЛИ: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Іваненко Іванна Іванівна повідомила про необхідність державної реєстрації ОСББ та запропонувала уповноважити голову установчих зборів Петренка Петра Петровича подати всі необхідні документи для проведення державної реєстрації ОСББ «УСПІХ».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ГОЛОСУВАЛИ: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(з урахуванням голосів, поданих на зборах співвласників, і голосів співвласників, отриманих під час проведення письмового опитування)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співвласників (57% від загальної кількості співвласників будинку) загальна площа квартир та/або нежитлових приміщень яких становить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6 471,33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(57% від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загальної площі всіх квартир та нежитлових приміщень будинку), «проти» - 0.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УХВАЛИЛИ: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уповноважити голову установчих зборів Петренка Петра Петровича подати всі необхідні документи для проведення державної реєстрації ОСББ «УСПІХ».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240" w:lineRule="auto"/>
        <w:ind w:firstLine="54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Голова установчих зборів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Петренко Петро Петрович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80" w:top="680" w:left="1134" w:right="567" w:header="113" w:footer="113"/>
      <w:pgNumType w:start="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Cupr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color="ffc00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885.0" w:type="dxa"/>
      <w:jc w:val="left"/>
      <w:tblInd w:w="-567.0" w:type="dxa"/>
      <w:tblLayout w:type="fixed"/>
      <w:tblLook w:val="0400"/>
    </w:tblPr>
    <w:tblGrid>
      <w:gridCol w:w="2381"/>
      <w:gridCol w:w="2041"/>
      <w:gridCol w:w="2041"/>
      <w:gridCol w:w="1334"/>
      <w:gridCol w:w="3088"/>
      <w:tblGridChange w:id="0">
        <w:tblGrid>
          <w:gridCol w:w="2381"/>
          <w:gridCol w:w="2041"/>
          <w:gridCol w:w="2041"/>
          <w:gridCol w:w="1334"/>
          <w:gridCol w:w="3088"/>
        </w:tblGrid>
      </w:tblGridChange>
    </w:tblGrid>
    <w:tr>
      <w:trPr>
        <w:trHeight w:val="454" w:hRule="atLeast"/>
      </w:trPr>
      <w:tc>
        <w:tcPr>
          <w:vAlign w:val="center"/>
        </w:tcPr>
        <w:p w:rsidR="00000000" w:rsidDel="00000000" w:rsidP="00000000" w:rsidRDefault="00000000" w:rsidRPr="00000000" w14:paraId="00000049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ГОЛОВНИЙ</w:t>
          </w:r>
        </w:p>
        <w:p w:rsidR="00000000" w:rsidDel="00000000" w:rsidP="00000000" w:rsidRDefault="00000000" w:rsidRPr="00000000" w14:paraId="0000004A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719004" cy="324000"/>
                <wp:effectExtent b="0" l="0" r="0" t="0"/>
                <wp:docPr id="194070076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004" cy="32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ОФІЦІЙНИЙ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2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440000" cy="220451"/>
                <wp:effectExtent b="0" l="0" r="0" t="0"/>
                <wp:docPr id="19407007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204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772.0" w:type="dxa"/>
      <w:jc w:val="left"/>
      <w:tblInd w:w="-567.0" w:type="dxa"/>
      <w:tblLayout w:type="fixed"/>
      <w:tblLook w:val="0400"/>
    </w:tblPr>
    <w:tblGrid>
      <w:gridCol w:w="8180"/>
      <w:gridCol w:w="2592"/>
      <w:tblGridChange w:id="0">
        <w:tblGrid>
          <w:gridCol w:w="8180"/>
          <w:gridCol w:w="2592"/>
        </w:tblGrid>
      </w:tblGridChange>
    </w:tblGrid>
    <w:tr>
      <w:trPr>
        <w:trHeight w:val="510" w:hRule="atLeast"/>
      </w:trPr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lef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ВСЕ ПРО ОСББ. ПОКРОКОВА ІНСТРУКЦІЯ.</w:t>
          </w:r>
          <w:r w:rsidDel="00000000" w:rsidR="00000000" w:rsidRPr="00000000">
            <w:rPr>
              <w:rFonts w:ascii="Cuprum" w:cs="Cuprum" w:eastAsia="Cuprum" w:hAnsi="Cuprum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на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single"/>
              <w:shd w:fill="auto" w:val="clear"/>
              <w:vertAlign w:val="baseline"/>
              <w:rtl w:val="0"/>
            </w:rPr>
            <w:t xml:space="preserve">vseproosbb.online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від Асоціації «Наш дім» за підтримки</w:t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654327" cy="288000"/>
                <wp:effectExtent b="0" l="0" r="0" t="0"/>
                <wp:docPr id="19407007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327" cy="28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color="ffc000" w:space="1" w:sz="24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0" w:line="240" w:lineRule="auto"/>
      <w:ind w:left="0" w:firstLine="709.0000000000002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240" w:line="240" w:lineRule="auto"/>
      <w:ind w:left="0" w:firstLine="709.0000000000003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120" w:line="24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pPr/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E52A6D"/>
    <w:pPr>
      <w:spacing w:after="0" w:line="276" w:lineRule="auto"/>
    </w:pPr>
    <w:rPr>
      <w:rFonts w:ascii="Arial" w:cs="Arial" w:eastAsia="Arial" w:hAnsi="Arial"/>
      <w:lang w:eastAsia="ru-RU" w:val="uk"/>
    </w:rPr>
  </w:style>
  <w:style w:type="paragraph" w:styleId="Heading1">
    <w:name w:val="heading 1"/>
    <w:basedOn w:val="ListParagraph"/>
    <w:next w:val="Normal"/>
    <w:link w:val="1"/>
    <w:uiPriority w:val="9"/>
    <w:qFormat w:val="1"/>
    <w:rsid w:val="00D4465D"/>
    <w:pPr>
      <w:numPr>
        <w:numId w:val="25"/>
      </w:numPr>
      <w:tabs>
        <w:tab w:val="clear" w:pos="1986"/>
        <w:tab w:val="num" w:pos="2127"/>
      </w:tabs>
      <w:spacing w:before="240" w:line="240" w:lineRule="auto"/>
      <w:ind w:left="0"/>
      <w:outlineLvl w:val="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ListParagraph"/>
    <w:next w:val="Normal"/>
    <w:link w:val="2"/>
    <w:uiPriority w:val="9"/>
    <w:unhideWhenUsed w:val="1"/>
    <w:qFormat w:val="1"/>
    <w:rsid w:val="00C25895"/>
    <w:pPr>
      <w:keepNext w:val="1"/>
      <w:numPr>
        <w:ilvl w:val="1"/>
        <w:numId w:val="25"/>
      </w:numPr>
      <w:tabs>
        <w:tab w:val="num" w:pos="1276"/>
        <w:tab w:val="clear" w:pos="3829"/>
      </w:tabs>
      <w:spacing w:before="240" w:line="240" w:lineRule="auto"/>
      <w:ind w:left="0"/>
      <w:jc w:val="both"/>
      <w:outlineLvl w:val="1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ListParagraph"/>
    <w:next w:val="Normal"/>
    <w:link w:val="3"/>
    <w:uiPriority w:val="9"/>
    <w:unhideWhenUsed w:val="1"/>
    <w:qFormat w:val="1"/>
    <w:rsid w:val="001E73D8"/>
    <w:pPr>
      <w:keepNext w:val="1"/>
      <w:numPr>
        <w:ilvl w:val="2"/>
        <w:numId w:val="25"/>
      </w:numPr>
      <w:tabs>
        <w:tab w:val="left" w:pos="1418"/>
      </w:tabs>
      <w:suppressAutoHyphens w:val="1"/>
      <w:spacing w:before="240" w:line="240" w:lineRule="auto"/>
      <w:jc w:val="both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Heading3"/>
    <w:next w:val="Normal"/>
    <w:link w:val="4"/>
    <w:uiPriority w:val="9"/>
    <w:unhideWhenUsed w:val="1"/>
    <w:qFormat w:val="1"/>
    <w:rsid w:val="009D5B9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5"/>
    <w:uiPriority w:val="9"/>
    <w:unhideWhenUsed w:val="1"/>
    <w:qFormat w:val="1"/>
    <w:rsid w:val="00A43278"/>
    <w:pPr>
      <w:spacing w:before="120" w:line="240" w:lineRule="auto"/>
      <w:jc w:val="center"/>
      <w:outlineLvl w:val="4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 w:val="1"/>
    <w:qFormat w:val="1"/>
    <w:rsid w:val="00A43278"/>
    <w:pPr>
      <w:pageBreakBefore w:val="1"/>
      <w:outlineLvl w:val="5"/>
    </w:pPr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D4234"/>
    <w:pPr>
      <w:ind w:left="720"/>
      <w:contextualSpacing w:val="1"/>
    </w:pPr>
  </w:style>
  <w:style w:type="character" w:styleId="1" w:customStyle="1">
    <w:name w:val="Заголовок 1 Знак"/>
    <w:basedOn w:val="DefaultParagraphFont"/>
    <w:link w:val="Heading1"/>
    <w:uiPriority w:val="9"/>
    <w:rsid w:val="00D4465D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2" w:customStyle="1">
    <w:name w:val="Заголовок 2 Знак"/>
    <w:basedOn w:val="DefaultParagraphFont"/>
    <w:link w:val="Heading2"/>
    <w:uiPriority w:val="9"/>
    <w:rsid w:val="00C25895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3" w:customStyle="1">
    <w:name w:val="Заголовок 3 Знак"/>
    <w:basedOn w:val="DefaultParagraphFont"/>
    <w:link w:val="Heading3"/>
    <w:uiPriority w:val="9"/>
    <w:rsid w:val="001E73D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4" w:customStyle="1">
    <w:name w:val="Заголовок 4 Знак"/>
    <w:basedOn w:val="DefaultParagraphFont"/>
    <w:link w:val="Heading4"/>
    <w:uiPriority w:val="9"/>
    <w:rsid w:val="009D5B9B"/>
    <w:rPr>
      <w:rFonts w:ascii="Calibri" w:cs="Calibri" w:eastAsia="Calibri" w:hAnsi="Calibri"/>
      <w:b w:val="1"/>
      <w:sz w:val="28"/>
      <w:szCs w:val="28"/>
      <w:lang w:eastAsia="ru-RU" w:val="uk"/>
    </w:rPr>
  </w:style>
  <w:style w:type="paragraph" w:styleId="Header">
    <w:name w:val="header"/>
    <w:basedOn w:val="Normal"/>
    <w:link w:val="a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" w:customStyle="1">
    <w:name w:val="Верхній колонтитул Знак"/>
    <w:basedOn w:val="DefaultParagraphFont"/>
    <w:link w:val="Header"/>
    <w:uiPriority w:val="99"/>
    <w:rsid w:val="00AE024C"/>
  </w:style>
  <w:style w:type="paragraph" w:styleId="Footer">
    <w:name w:val="footer"/>
    <w:basedOn w:val="Normal"/>
    <w:link w:val="a0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0" w:customStyle="1">
    <w:name w:val="Нижній колонтитул Знак"/>
    <w:basedOn w:val="DefaultParagraphFont"/>
    <w:link w:val="Footer"/>
    <w:uiPriority w:val="99"/>
    <w:rsid w:val="00AE024C"/>
  </w:style>
  <w:style w:type="table" w:styleId="TableGrid">
    <w:name w:val="Table Grid"/>
    <w:basedOn w:val="TableNormal"/>
    <w:uiPriority w:val="39"/>
    <w:rsid w:val="000856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0" w:customStyle="1">
    <w:name w:val="Стиль1"/>
    <w:basedOn w:val="Normal"/>
    <w:rsid w:val="00937EDC"/>
    <w:pPr>
      <w:spacing w:line="240" w:lineRule="auto"/>
      <w:ind w:firstLine="709"/>
      <w:jc w:val="both"/>
    </w:pPr>
    <w:rPr>
      <w:rFonts w:ascii="Calibri" w:cs="Calibri" w:eastAsia="Calibri" w:hAnsi="Calibri"/>
      <w:sz w:val="28"/>
      <w:szCs w:val="28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405F3C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-" w:customStyle="1">
    <w:name w:val="таб-назв"/>
    <w:basedOn w:val="Normal"/>
    <w:rsid w:val="007671D9"/>
    <w:pPr>
      <w:keepNext w:val="1"/>
      <w:shd w:color="auto" w:fill="ffffff" w:val="clear"/>
      <w:spacing w:before="240" w:line="240" w:lineRule="auto"/>
      <w:ind w:firstLine="709"/>
    </w:pPr>
    <w:rPr>
      <w:rFonts w:ascii="Calibri" w:cs="Calibri" w:eastAsia="Calibri" w:hAnsi="Calibri"/>
      <w:b w:val="1"/>
      <w:i w:val="1"/>
      <w:sz w:val="28"/>
      <w:szCs w:val="28"/>
      <w:lang w:val="ru-RU"/>
    </w:rPr>
  </w:style>
  <w:style w:type="paragraph" w:styleId="a1" w:customStyle="1">
    <w:name w:val="маркер"/>
    <w:basedOn w:val="ListParagraph"/>
    <w:rsid w:val="004953B1"/>
    <w:pPr>
      <w:numPr>
        <w:numId w:val="55"/>
      </w:numPr>
      <w:tabs>
        <w:tab w:val="left" w:pos="993"/>
      </w:tabs>
      <w:spacing w:line="240" w:lineRule="auto"/>
      <w:ind w:left="993" w:hanging="284"/>
      <w:jc w:val="both"/>
    </w:pPr>
    <w:rPr>
      <w:rFonts w:ascii="Calibri" w:cs="Calibri" w:eastAsia="Calibri" w:hAnsi="Calibri"/>
      <w:sz w:val="28"/>
      <w:szCs w:val="28"/>
    </w:rPr>
  </w:style>
  <w:style w:type="paragraph" w:styleId="a2" w:customStyle="1">
    <w:name w:val="маркер_т"/>
    <w:basedOn w:val="a1"/>
    <w:rsid w:val="00E16F52"/>
    <w:pPr>
      <w:tabs>
        <w:tab w:val="clear" w:pos="993"/>
      </w:tabs>
      <w:ind w:left="284"/>
      <w:jc w:val="left"/>
    </w:pPr>
  </w:style>
  <w:style w:type="paragraph" w:styleId="a3" w:customStyle="1">
    <w:name w:val="ном.таб"/>
    <w:basedOn w:val="ListParagraph"/>
    <w:rsid w:val="00421DF7"/>
    <w:pPr>
      <w:numPr>
        <w:ilvl w:val="6"/>
        <w:numId w:val="72"/>
      </w:numPr>
      <w:shd w:color="auto" w:fill="ffffff" w:val="clear"/>
      <w:tabs>
        <w:tab w:val="left" w:pos="709"/>
      </w:tabs>
      <w:spacing w:line="240" w:lineRule="auto"/>
      <w:ind w:left="252" w:hanging="252"/>
      <w:jc w:val="both"/>
    </w:pPr>
    <w:rPr>
      <w:rFonts w:ascii="Calibri" w:cs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672925"/>
    <w:rPr>
      <w:color w:val="0563c1" w:themeColor="hyperlink"/>
      <w:u w:val="single"/>
    </w:rPr>
  </w:style>
  <w:style w:type="paragraph" w:styleId="11" w:customStyle="1">
    <w:name w:val="у1"/>
    <w:basedOn w:val="Heading1"/>
    <w:rsid w:val="006C5922"/>
    <w:pPr>
      <w:numPr>
        <w:numId w:val="113"/>
      </w:numPr>
      <w:tabs>
        <w:tab w:val="left" w:pos="284"/>
      </w:tabs>
      <w:ind w:left="0" w:hanging="11"/>
      <w:jc w:val="center"/>
    </w:pPr>
    <w:rPr>
      <w:rFonts w:ascii="Times New Roman" w:cs="Times New Roman" w:hAnsi="Times New Roman"/>
    </w:rPr>
  </w:style>
  <w:style w:type="paragraph" w:styleId="20" w:customStyle="1">
    <w:name w:val="у2"/>
    <w:basedOn w:val="Heading2"/>
    <w:rsid w:val="004E7125"/>
    <w:pPr>
      <w:keepNext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lear" w:pos="1276"/>
      </w:tabs>
      <w:spacing w:before="0"/>
      <w:ind w:left="426" w:hanging="426"/>
    </w:pPr>
    <w:rPr>
      <w:rFonts w:ascii="Times New Roman" w:cs="Times New Roman" w:eastAsia="Arial" w:hAnsi="Times New Roman"/>
      <w:b w:val="0"/>
      <w:sz w:val="26"/>
      <w:szCs w:val="2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72D61"/>
    <w:rPr>
      <w:color w:val="800080"/>
      <w:u w:val="single"/>
    </w:rPr>
  </w:style>
  <w:style w:type="paragraph" w:styleId="xl65" w:customStyle="1">
    <w:name w:val="xl6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6" w:customStyle="1">
    <w:name w:val="xl6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7" w:customStyle="1">
    <w:name w:val="xl6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8" w:customStyle="1">
    <w:name w:val="xl68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9" w:customStyle="1">
    <w:name w:val="xl69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0" w:customStyle="1">
    <w:name w:val="xl70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1" w:customStyle="1">
    <w:name w:val="xl7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2" w:customStyle="1">
    <w:name w:val="xl72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3" w:customStyle="1">
    <w:name w:val="xl73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4" w:customStyle="1">
    <w:name w:val="xl74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5" w:customStyle="1">
    <w:name w:val="xl7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6" w:customStyle="1">
    <w:name w:val="xl7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7" w:customStyle="1">
    <w:name w:val="xl7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8" w:customStyle="1">
    <w:name w:val="xl7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9" w:customStyle="1">
    <w:name w:val="xl7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0" w:customStyle="1">
    <w:name w:val="xl8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1" w:customStyle="1">
    <w:name w:val="xl81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2" w:customStyle="1">
    <w:name w:val="xl82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3" w:customStyle="1">
    <w:name w:val="xl83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4" w:customStyle="1">
    <w:name w:val="xl8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5" w:customStyle="1">
    <w:name w:val="xl8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6" w:customStyle="1">
    <w:name w:val="xl8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7" w:customStyle="1">
    <w:name w:val="xl8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88" w:customStyle="1">
    <w:name w:val="xl8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9" w:customStyle="1">
    <w:name w:val="xl8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0" w:customStyle="1">
    <w:name w:val="xl9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1" w:customStyle="1">
    <w:name w:val="xl91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2" w:customStyle="1">
    <w:name w:val="xl92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3" w:customStyle="1">
    <w:name w:val="xl9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4" w:customStyle="1">
    <w:name w:val="xl9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5" w:customStyle="1">
    <w:name w:val="xl95"/>
    <w:basedOn w:val="Normal"/>
    <w:rsid w:val="00872D61"/>
    <w:pP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96" w:customStyle="1">
    <w:name w:val="xl96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7" w:customStyle="1">
    <w:name w:val="xl97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8" w:customStyle="1">
    <w:name w:val="xl9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9" w:customStyle="1">
    <w:name w:val="xl9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0" w:customStyle="1">
    <w:name w:val="xl100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1" w:customStyle="1">
    <w:name w:val="xl10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2" w:customStyle="1">
    <w:name w:val="xl102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3" w:customStyle="1">
    <w:name w:val="xl10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4" w:customStyle="1">
    <w:name w:val="xl104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5" w:customStyle="1">
    <w:name w:val="xl105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6" w:customStyle="1">
    <w:name w:val="xl106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7" w:customStyle="1">
    <w:name w:val="xl10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8" w:customStyle="1">
    <w:name w:val="xl108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9" w:customStyle="1">
    <w:name w:val="xl109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0" w:customStyle="1">
    <w:name w:val="xl110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11" w:customStyle="1">
    <w:name w:val="xl111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2" w:customStyle="1">
    <w:name w:val="xl112"/>
    <w:basedOn w:val="Normal"/>
    <w:rsid w:val="00872D61"/>
    <w:pPr>
      <w:pBdr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3" w:customStyle="1">
    <w:name w:val="xl113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4" w:customStyle="1">
    <w:name w:val="xl114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5" w:customStyle="1">
    <w:name w:val="xl115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6" w:customStyle="1">
    <w:name w:val="xl116"/>
    <w:basedOn w:val="Normal"/>
    <w:rsid w:val="00872D61"/>
    <w:pPr>
      <w:pBdr>
        <w:top w:color="000000" w:space="0" w:sz="12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7" w:customStyle="1">
    <w:name w:val="xl11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8" w:customStyle="1">
    <w:name w:val="xl118"/>
    <w:basedOn w:val="Normal"/>
    <w:rsid w:val="00872D61"/>
    <w:pPr>
      <w:pBdr>
        <w:top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9" w:customStyle="1">
    <w:name w:val="xl11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20" w:customStyle="1">
    <w:name w:val="xl120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1" w:customStyle="1">
    <w:name w:val="xl121"/>
    <w:basedOn w:val="Normal"/>
    <w:rsid w:val="00872D61"/>
    <w:pPr>
      <w:pBdr>
        <w:left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2" w:customStyle="1">
    <w:name w:val="xl122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3" w:customStyle="1">
    <w:name w:val="xl123"/>
    <w:basedOn w:val="Normal"/>
    <w:rsid w:val="00872D61"/>
    <w:pPr>
      <w:pBdr>
        <w:top w:color="000000" w:space="0" w:sz="12" w:val="single"/>
        <w:left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4" w:customStyle="1">
    <w:name w:val="xl124"/>
    <w:basedOn w:val="Normal"/>
    <w:rsid w:val="00872D61"/>
    <w:pPr>
      <w:pBdr>
        <w:left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5" w:customStyle="1">
    <w:name w:val="xl125"/>
    <w:basedOn w:val="Normal"/>
    <w:rsid w:val="00872D61"/>
    <w:pPr>
      <w:pBdr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6" w:customStyle="1">
    <w:name w:val="xl126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7" w:customStyle="1">
    <w:name w:val="xl127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32"/>
      <w:szCs w:val="32"/>
      <w:lang w:val="ru-RU"/>
    </w:rPr>
  </w:style>
  <w:style w:type="paragraph" w:styleId="xl128" w:customStyle="1">
    <w:name w:val="xl128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29" w:customStyle="1">
    <w:name w:val="xl12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0" w:customStyle="1">
    <w:name w:val="xl130"/>
    <w:basedOn w:val="Normal"/>
    <w:rsid w:val="00872D61"/>
    <w:pPr>
      <w:pBdr>
        <w:top w:color="000000" w:space="0" w:sz="12" w:val="single"/>
        <w:lef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1" w:customStyle="1">
    <w:name w:val="xl131"/>
    <w:basedOn w:val="Normal"/>
    <w:rsid w:val="00872D61"/>
    <w:pPr>
      <w:pBdr>
        <w:lef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32" w:customStyle="1">
    <w:name w:val="xl132"/>
    <w:basedOn w:val="Normal"/>
    <w:rsid w:val="00872D61"/>
    <w:pPr>
      <w:pBdr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font5" w:customStyle="1">
    <w:name w:val="font5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16"/>
      <w:szCs w:val="16"/>
      <w:lang w:val="ru-RU"/>
    </w:rPr>
  </w:style>
  <w:style w:type="paragraph" w:styleId="font6" w:customStyle="1">
    <w:name w:val="font6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i w:val="1"/>
      <w:iCs w:val="1"/>
      <w:color w:val="000000"/>
      <w:sz w:val="16"/>
      <w:szCs w:val="16"/>
      <w:lang w:val="ru-RU"/>
    </w:rPr>
  </w:style>
  <w:style w:type="paragraph" w:styleId="font7" w:customStyle="1">
    <w:name w:val="font7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sz w:val="16"/>
      <w:szCs w:val="16"/>
      <w:lang w:val="ru-RU"/>
    </w:rPr>
  </w:style>
  <w:style w:type="paragraph" w:styleId="xl133" w:customStyle="1">
    <w:name w:val="xl133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4" w:customStyle="1">
    <w:name w:val="xl134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5" w:customStyle="1">
    <w:name w:val="xl135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6" w:customStyle="1">
    <w:name w:val="xl136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7" w:customStyle="1">
    <w:name w:val="xl137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8" w:customStyle="1">
    <w:name w:val="xl138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9" w:customStyle="1">
    <w:name w:val="xl139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0" w:customStyle="1">
    <w:name w:val="xl140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1" w:customStyle="1">
    <w:name w:val="xl141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2" w:customStyle="1">
    <w:name w:val="xl142"/>
    <w:basedOn w:val="Normal"/>
    <w:rsid w:val="00EE20D8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3" w:customStyle="1">
    <w:name w:val="xl143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4" w:customStyle="1">
    <w:name w:val="xl144"/>
    <w:basedOn w:val="Normal"/>
    <w:rsid w:val="00EE20D8"/>
    <w:pP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5" w:customStyle="1">
    <w:name w:val="xl145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6" w:customStyle="1">
    <w:name w:val="xl146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7" w:customStyle="1">
    <w:name w:val="xl147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8" w:customStyle="1">
    <w:name w:val="xl148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9" w:customStyle="1">
    <w:name w:val="xl149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50" w:customStyle="1">
    <w:name w:val="xl150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1" w:customStyle="1">
    <w:name w:val="xl15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2" w:customStyle="1">
    <w:name w:val="xl152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3" w:customStyle="1">
    <w:name w:val="xl153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4" w:customStyle="1">
    <w:name w:val="xl154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55" w:customStyle="1">
    <w:name w:val="xl155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6" w:customStyle="1">
    <w:name w:val="xl156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7" w:customStyle="1">
    <w:name w:val="xl157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8" w:customStyle="1">
    <w:name w:val="xl158"/>
    <w:basedOn w:val="Normal"/>
    <w:rsid w:val="00EE20D8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9" w:customStyle="1">
    <w:name w:val="xl159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0" w:customStyle="1">
    <w:name w:val="xl160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1" w:customStyle="1">
    <w:name w:val="xl16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2" w:customStyle="1">
    <w:name w:val="xl162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63" w:customStyle="1">
    <w:name w:val="xl163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4" w:customStyle="1">
    <w:name w:val="xl164"/>
    <w:basedOn w:val="Normal"/>
    <w:rsid w:val="00EE20D8"/>
    <w:pPr>
      <w:pBdr>
        <w:left w:color="auto" w:space="7" w:sz="8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5" w:customStyle="1">
    <w:name w:val="xl165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6" w:customStyle="1">
    <w:name w:val="xl166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67" w:customStyle="1">
    <w:name w:val="xl167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8" w:customStyle="1">
    <w:name w:val="xl168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9" w:customStyle="1">
    <w:name w:val="xl169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0" w:customStyle="1">
    <w:name w:val="xl170"/>
    <w:basedOn w:val="Normal"/>
    <w:rsid w:val="00EE20D8"/>
    <w:pPr>
      <w:pBdr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1" w:customStyle="1">
    <w:name w:val="xl171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72" w:customStyle="1">
    <w:name w:val="xl172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character" w:styleId="30" w:customStyle="1">
    <w:name w:val="Основной текст (3)_"/>
    <w:basedOn w:val="DefaultParagraphFont"/>
    <w:link w:val="31"/>
    <w:rsid w:val="009458C2"/>
    <w:rPr>
      <w:rFonts w:ascii="Arial" w:cs="Arial" w:eastAsia="Arial" w:hAnsi="Arial"/>
      <w:b w:val="1"/>
      <w:bCs w:val="1"/>
      <w:shd w:color="auto" w:fill="ffffff" w:val="clear"/>
    </w:rPr>
  </w:style>
  <w:style w:type="character" w:styleId="21" w:customStyle="1">
    <w:name w:val="Основной текст (2)_"/>
    <w:basedOn w:val="DefaultParagraphFont"/>
    <w:link w:val="22"/>
    <w:rsid w:val="009458C2"/>
    <w:rPr>
      <w:rFonts w:ascii="Arial" w:cs="Arial" w:eastAsia="Arial" w:hAnsi="Arial"/>
      <w:shd w:color="auto" w:fill="ffffff" w:val="clear"/>
    </w:rPr>
  </w:style>
  <w:style w:type="character" w:styleId="40" w:customStyle="1">
    <w:name w:val="Основной текст (4)_"/>
    <w:basedOn w:val="DefaultParagraphFont"/>
    <w:link w:val="41"/>
    <w:rsid w:val="009458C2"/>
    <w:rPr>
      <w:rFonts w:ascii="Arial" w:cs="Arial" w:eastAsia="Arial" w:hAnsi="Arial"/>
      <w:i w:val="1"/>
      <w:iCs w:val="1"/>
      <w:shd w:color="auto" w:fill="ffffff" w:val="clear"/>
    </w:rPr>
  </w:style>
  <w:style w:type="paragraph" w:styleId="31" w:customStyle="1">
    <w:name w:val="Основной текст (3)"/>
    <w:basedOn w:val="Normal"/>
    <w:link w:val="30"/>
    <w:rsid w:val="009458C2"/>
    <w:pPr>
      <w:widowControl w:val="0"/>
      <w:shd w:color="auto" w:fill="ffffff" w:val="clear"/>
      <w:spacing w:line="418" w:lineRule="exact"/>
      <w:ind w:hanging="680"/>
      <w:jc w:val="center"/>
    </w:pPr>
    <w:rPr>
      <w:b w:val="1"/>
      <w:bCs w:val="1"/>
      <w:lang w:eastAsia="en-US" w:val="ru-RU"/>
    </w:rPr>
  </w:style>
  <w:style w:type="paragraph" w:styleId="22" w:customStyle="1">
    <w:name w:val="Основной текст (2)"/>
    <w:basedOn w:val="Normal"/>
    <w:link w:val="21"/>
    <w:rsid w:val="009458C2"/>
    <w:pPr>
      <w:widowControl w:val="0"/>
      <w:shd w:color="auto" w:fill="ffffff" w:val="clear"/>
      <w:spacing w:before="360" w:line="384" w:lineRule="exact"/>
      <w:ind w:hanging="680"/>
      <w:jc w:val="both"/>
    </w:pPr>
    <w:rPr>
      <w:lang w:eastAsia="en-US" w:val="ru-RU"/>
    </w:rPr>
  </w:style>
  <w:style w:type="paragraph" w:styleId="41" w:customStyle="1">
    <w:name w:val="Основной текст (4)"/>
    <w:basedOn w:val="Normal"/>
    <w:link w:val="40"/>
    <w:rsid w:val="009458C2"/>
    <w:pPr>
      <w:widowControl w:val="0"/>
      <w:shd w:color="auto" w:fill="ffffff" w:val="clear"/>
      <w:spacing w:after="1020" w:before="480" w:line="317" w:lineRule="exact"/>
      <w:jc w:val="both"/>
    </w:pPr>
    <w:rPr>
      <w:i w:val="1"/>
      <w:iCs w:val="1"/>
      <w:lang w:eastAsia="en-US" w:val="ru-RU"/>
    </w:rPr>
  </w:style>
  <w:style w:type="paragraph" w:styleId="NormalWeb">
    <w:name w:val="Normal (Web)"/>
    <w:basedOn w:val="Normal"/>
    <w:uiPriority w:val="99"/>
    <w:semiHidden w:val="1"/>
    <w:unhideWhenUsed w:val="1"/>
    <w:rsid w:val="00164D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5" w:customStyle="1">
    <w:name w:val="Заголовок 5 Знак"/>
    <w:basedOn w:val="DefaultParagraphFont"/>
    <w:link w:val="Heading5"/>
    <w:uiPriority w:val="9"/>
    <w:rsid w:val="00A4327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6" w:customStyle="1">
    <w:name w:val="Заголовок 6 Знак"/>
    <w:basedOn w:val="DefaultParagraphFont"/>
    <w:link w:val="Heading6"/>
    <w:uiPriority w:val="9"/>
    <w:rsid w:val="00A43278"/>
    <w:rPr>
      <w:rFonts w:ascii="Calibri" w:cs="Calibri" w:eastAsia="Calibri" w:hAnsi="Calibri"/>
      <w:b w:val="1"/>
      <w:i w:val="1"/>
      <w:color w:val="1155cc"/>
      <w:sz w:val="28"/>
      <w:szCs w:val="28"/>
      <w:u w:val="single"/>
      <w:lang w:eastAsia="ru-RU" w:val="uk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20184E"/>
    <w:pPr>
      <w:tabs>
        <w:tab w:val="right" w:leader="dot" w:pos="10762"/>
      </w:tabs>
      <w:spacing w:line="240" w:lineRule="auto"/>
      <w:ind w:left="880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4461FD"/>
    <w:pPr>
      <w:tabs>
        <w:tab w:val="left" w:pos="1560"/>
        <w:tab w:val="right" w:leader="dot" w:pos="10762"/>
      </w:tabs>
      <w:spacing w:line="240" w:lineRule="auto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20184E"/>
    <w:pPr>
      <w:tabs>
        <w:tab w:val="left" w:pos="1560"/>
        <w:tab w:val="right" w:leader="dot" w:pos="10762"/>
      </w:tabs>
      <w:ind w:left="851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1A11EC"/>
    <w:pPr>
      <w:tabs>
        <w:tab w:val="left" w:pos="1560"/>
        <w:tab w:val="right" w:leader="dot" w:pos="10762"/>
      </w:tabs>
      <w:ind w:left="2268" w:hanging="836"/>
    </w:pPr>
    <w:rPr>
      <w:rFonts w:asciiTheme="minorHAnsi" w:cstheme="minorHAnsi" w:hAnsiTheme="minorHAnsi"/>
      <w:noProof w:val="1"/>
      <w:sz w:val="28"/>
      <w:szCs w:val="28"/>
      <w14:scene3d>
        <w14:camera w14:prst="orthographicFront"/>
        <w14:lightRig w14:dir="t" w14:rig="threePt"/>
      </w14:scene3d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1A11EC"/>
    <w:pPr>
      <w:tabs>
        <w:tab w:val="left" w:pos="3261"/>
        <w:tab w:val="right" w:leader="dot" w:pos="10762"/>
      </w:tabs>
      <w:ind w:left="3458" w:hanging="1183"/>
    </w:pPr>
    <w:rPr>
      <w:rFonts w:asciiTheme="minorHAnsi" w:cstheme="minorHAnsi" w:hAnsiTheme="minorHAnsi"/>
      <w:noProof w:val="1"/>
      <w:sz w:val="28"/>
      <w:szCs w:val="28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D61602"/>
    <w:pPr>
      <w:tabs>
        <w:tab w:val="right" w:leader="dot" w:pos="10762"/>
      </w:tabs>
      <w:ind w:left="1100"/>
    </w:pPr>
    <w:rPr>
      <w:rFonts w:asciiTheme="minorHAnsi" w:cstheme="minorHAnsi" w:hAnsiTheme="minorHAnsi"/>
      <w:noProof w:val="1"/>
      <w:sz w:val="28"/>
      <w:szCs w:val="28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320"/>
    </w:pPr>
    <w:rPr>
      <w:rFonts w:asciiTheme="minorHAnsi" w:cstheme="minorBidi" w:eastAsiaTheme="minorEastAsia" w:hAnsiTheme="minorHAnsi"/>
      <w:lang w:val="ru-RU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540"/>
    </w:pPr>
    <w:rPr>
      <w:rFonts w:asciiTheme="minorHAnsi" w:cstheme="minorBidi" w:eastAsiaTheme="minorEastAsia" w:hAnsiTheme="minorHAnsi"/>
      <w:lang w:val="ru-RU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760"/>
    </w:pPr>
    <w:rPr>
      <w:rFonts w:asciiTheme="minorHAnsi" w:cstheme="minorBidi" w:eastAsiaTheme="minorEastAsia" w:hAnsiTheme="minorHAnsi"/>
      <w:lang w:val="ru-RU"/>
    </w:rPr>
  </w:style>
  <w:style w:type="paragraph" w:styleId="BalloonText">
    <w:name w:val="Balloon Text"/>
    <w:basedOn w:val="Normal"/>
    <w:link w:val="a4"/>
    <w:uiPriority w:val="99"/>
    <w:semiHidden w:val="1"/>
    <w:unhideWhenUsed w:val="1"/>
    <w:rsid w:val="00372E39"/>
    <w:pPr>
      <w:spacing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у виносці Знак"/>
    <w:basedOn w:val="DefaultParagraphFont"/>
    <w:link w:val="BalloonText"/>
    <w:uiPriority w:val="99"/>
    <w:semiHidden w:val="1"/>
    <w:rsid w:val="00372E39"/>
    <w:rPr>
      <w:rFonts w:ascii="Tahoma" w:cs="Tahoma" w:eastAsia="Arial" w:hAnsi="Tahoma"/>
      <w:sz w:val="16"/>
      <w:szCs w:val="16"/>
      <w:lang w:eastAsia="ru-RU" w:val="u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prum-regular.ttf"/><Relationship Id="rId2" Type="http://schemas.openxmlformats.org/officeDocument/2006/relationships/font" Target="fonts/Cuprum-bold.ttf"/><Relationship Id="rId3" Type="http://schemas.openxmlformats.org/officeDocument/2006/relationships/font" Target="fonts/Cuprum-italic.ttf"/><Relationship Id="rId4" Type="http://schemas.openxmlformats.org/officeDocument/2006/relationships/font" Target="fonts/Cupr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cV8gVqWH+x4ajBjGjvqtlcPAg==">AMUW2mUS+En9QEuQ4ySQAIFg9SAhYSpxgVG8XhrHjXzFHh2/+v5to4ZG6OzqY3yxcfjHPg6o0wLwg7ULKT8KaWyxR9bFm+yv/+UAUjK9QSMHFCuXVFRdIuINPEYYHB6MavJHJwZdQTGv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2021-07-04T15:43:00Z</dcterms:created>
  <dc:creator>home</dc:creator>
</cp:coreProperties>
</file>